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Jarmark Kamedulski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weekend sierpnia będzie bardzo intensywny. Program tegorocznego Jarmarku Kamedulskiego obfituje w koncerty, imprezy sportowe i rekreacyjne. Wystąpią m.in. TRE VOCI Tenorzy, Sylwia Grzeszczak, Enej i Grzegorz Halama. Przed nami również inscenizacja historyczna, spektakl dla najmłodszych, odsłonięcie muralu oraz tradycyjny kiermasz regionalny.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JARMARKU KAMEDULSKIEGO 2017: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Piątek, 4 sierpnia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18.00, Sala im. Andrzeja Wajdy</w:t>
      </w:r>
    </w:p>
    <w:p>
      <w:r>
        <w:rPr>
          <w:rFonts w:ascii="calibri" w:hAnsi="calibri" w:eastAsia="calibri" w:cs="calibri"/>
          <w:sz w:val="24"/>
          <w:szCs w:val="24"/>
        </w:rPr>
        <w:t xml:space="preserve">Gala Włóczni Jaćwingów – wręczenie nagród Prezydenta Miasta Suwałkoraz recital Lindy Kaukule (Amata, Łotwa) i koncert koncert „TREvoci – With love”w wykonaniuTREvoci TenorzyiSuwalskiej Orkiestry Kameralnejpod dyrekcją Krzysztofa J. Kozakiewicza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indywidualności sceniczne, trzy doskonale zgrane głosy. Obdarzeni charyzmą, pasją śpiewu i poczuciem humoru, Tre Voci Tenorzy zachwycają ekspresją i kunsztem wokalnym, wzruszają i bawią, łącząc swobodnie różne gatunki muzyki.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bilety: 60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godz. 20.00, plac M. Konopnickiej</w:t>
      </w:r>
    </w:p>
    <w:p>
      <w:r>
        <w:rPr>
          <w:rFonts w:ascii="calibri" w:hAnsi="calibri" w:eastAsia="calibri" w:cs="calibri"/>
          <w:sz w:val="24"/>
          <w:szCs w:val="24"/>
        </w:rPr>
        <w:t xml:space="preserve">Ogólnopolski Przegląd Zespołów Muzycznych Na Dywaniku u Marii– koncert zespołu Those Who Dream By Day(Warszawa)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Sobota, 5 sierpnia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11.30, ul. E. Plater 30</w:t>
      </w:r>
    </w:p>
    <w:p>
      <w:r>
        <w:rPr>
          <w:rFonts w:ascii="calibri" w:hAnsi="calibri" w:eastAsia="calibri" w:cs="calibri"/>
          <w:sz w:val="24"/>
          <w:szCs w:val="24"/>
        </w:rPr>
        <w:t xml:space="preserve">Odsłonięcie muralu przedstawiającego psa Reksia, bohatera popularnej dobranocki, którego postać 50 lat temu stworzył suwalczanin Lechosław Marszałek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godz. 19.00, ul. Kościuszki przy parku Konstytucji 3 Maja</w:t>
      </w:r>
    </w:p>
    <w:p>
      <w:r>
        <w:rPr>
          <w:rFonts w:ascii="calibri" w:hAnsi="calibri" w:eastAsia="calibri" w:cs="calibri"/>
          <w:sz w:val="24"/>
          <w:szCs w:val="24"/>
        </w:rPr>
        <w:t xml:space="preserve">Koncerty plenerowe gwiazd wieczoru–SYLWIA GRZESZCZAK i ENEJ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koncertach, około godz. 22.00</w:t>
      </w:r>
    </w:p>
    <w:p>
      <w:r>
        <w:rPr>
          <w:rFonts w:ascii="calibri" w:hAnsi="calibri" w:eastAsia="calibri" w:cs="calibri"/>
          <w:sz w:val="24"/>
          <w:szCs w:val="24"/>
        </w:rPr>
        <w:t xml:space="preserve">Pokaz sztucznych ogni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Niedziela, 6 sierpnia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11.00, park Konstytucji 3 Maja</w:t>
      </w:r>
    </w:p>
    <w:p>
      <w:r>
        <w:rPr>
          <w:rFonts w:ascii="calibri" w:hAnsi="calibri" w:eastAsia="calibri" w:cs="calibri"/>
          <w:sz w:val="24"/>
          <w:szCs w:val="24"/>
        </w:rPr>
        <w:t xml:space="preserve">Niedzielny Poranek Teatralny– spektakl „W miejskiej dżungli” Teatru Katarynka, blok animacji oraz pokaz wielkich baniek mydlanych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zalew Arkadia</w:t>
      </w:r>
    </w:p>
    <w:p>
      <w:r>
        <w:rPr>
          <w:rFonts w:ascii="calibri" w:hAnsi="calibri" w:eastAsia="calibri" w:cs="calibri"/>
          <w:sz w:val="24"/>
          <w:szCs w:val="24"/>
        </w:rPr>
        <w:t xml:space="preserve">Siłacz Suwalszczyzny– festiwal siły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godz. 18.00, park Konstytucji 3 Maja</w:t>
      </w:r>
    </w:p>
    <w:p>
      <w:r>
        <w:rPr>
          <w:rFonts w:ascii="calibri" w:hAnsi="calibri" w:eastAsia="calibri" w:cs="calibri"/>
          <w:sz w:val="24"/>
          <w:szCs w:val="24"/>
        </w:rPr>
        <w:t xml:space="preserve">Koncert przy fontannie– Suwalska Orkiestra Kameralna (instrumenty dęte)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godz. 19.00, Sala im. Andrzeja Wajdy</w:t>
      </w:r>
    </w:p>
    <w:p>
      <w:r>
        <w:rPr>
          <w:rFonts w:ascii="calibri" w:hAnsi="calibri" w:eastAsia="calibri" w:cs="calibri"/>
          <w:sz w:val="24"/>
          <w:szCs w:val="24"/>
        </w:rPr>
        <w:t xml:space="preserve">Wieczór kabaretowy– GRZEGORZ HALAMA w programie „Długo i szczęśliwie, czyli intymne życie grubasa”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bilety: 50 i 40 (ulgowe)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godz. 20.00, park Konstytucji 3 Maja</w:t>
      </w:r>
    </w:p>
    <w:p>
      <w:r>
        <w:rPr>
          <w:rFonts w:ascii="calibri" w:hAnsi="calibri" w:eastAsia="calibri" w:cs="calibri"/>
          <w:sz w:val="24"/>
          <w:szCs w:val="24"/>
        </w:rPr>
        <w:t xml:space="preserve">„Okres carski, powstania narodowe”– etiuda teatralna „Kartki z historii miasta”, cz. III</w:t>
      </w:r>
    </w:p>
    <w:p>
      <w:r>
        <w:rPr>
          <w:rFonts w:ascii="calibri" w:hAnsi="calibri" w:eastAsia="calibri" w:cs="calibri"/>
          <w:sz w:val="24"/>
          <w:szCs w:val="24"/>
        </w:rPr>
        <w:t xml:space="preserve">W oknie kamienicy dawnego rządu gubernialnego pojawi się na chwilę sam car Mikołaj II, a pod jego czujnym okiem przemaszeruje oddział carskich wojsk. Pod figurą św. Jadwigi odbędzie się patriotyczna manifestacja zwolenników działań niepodległościowych.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godz. 21.00,plac Marii Konopnickiej</w:t>
      </w:r>
    </w:p>
    <w:p>
      <w:r>
        <w:rPr>
          <w:rFonts w:ascii="calibri" w:hAnsi="calibri" w:eastAsia="calibri" w:cs="calibri"/>
          <w:sz w:val="24"/>
          <w:szCs w:val="24"/>
        </w:rPr>
        <w:t xml:space="preserve">koncert Dino Jazz Band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Sobota-niedziela</w:t>
      </w:r>
    </w:p>
    <w:p>
      <w:r>
        <w:rPr>
          <w:rFonts w:ascii="calibri" w:hAnsi="calibri" w:eastAsia="calibri" w:cs="calibri"/>
          <w:sz w:val="24"/>
          <w:szCs w:val="24"/>
        </w:rPr>
        <w:t xml:space="preserve">5.08 godz. 12.00-19.00 | 6.08 godz. 10.00-18.00, park Konstytucji 3 Maja</w:t>
      </w:r>
    </w:p>
    <w:p>
      <w:r>
        <w:rPr>
          <w:rFonts w:ascii="calibri" w:hAnsi="calibri" w:eastAsia="calibri" w:cs="calibri"/>
          <w:sz w:val="24"/>
          <w:szCs w:val="24"/>
        </w:rPr>
        <w:t xml:space="preserve">Jarmark Kamedulski– kiermasz rękodzieła, sztuki ludowej i tradycyjnej, jadła kresowego, Pogodna Strefa Aktywnych Seniorów, gry i zabawy dla dzieci, rozstrzygnięcie XI edycji konkursu „Suwalskie limeryki latem”, stoiska miast partnerskich Suwałk oraz prezentacje artystyczne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Suwałki Beach Arena, zalew Arkadia</w:t>
      </w:r>
    </w:p>
    <w:p>
      <w:r>
        <w:rPr>
          <w:rFonts w:ascii="calibri" w:hAnsi="calibri" w:eastAsia="calibri" w:cs="calibri"/>
          <w:sz w:val="24"/>
          <w:szCs w:val="24"/>
        </w:rPr>
        <w:t xml:space="preserve">Pogodne Suwałki Cup 2017– turniej plażowej piłki siatkowej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Suwalski Ośrodek Kultury </w:t>
      </w:r>
    </w:p>
    <w:p>
      <w:r>
        <w:rPr>
          <w:rFonts w:ascii="calibri" w:hAnsi="calibri" w:eastAsia="calibri" w:cs="calibri"/>
          <w:sz w:val="24"/>
          <w:szCs w:val="24"/>
        </w:rPr>
        <w:t xml:space="preserve">Piątek-niedziela, 4-6.08. 2017</w:t>
      </w:r>
    </w:p>
    <w:p>
      <w:r>
        <w:rPr>
          <w:rFonts w:ascii="calibri" w:hAnsi="calibri" w:eastAsia="calibri" w:cs="calibri"/>
          <w:sz w:val="24"/>
          <w:szCs w:val="24"/>
        </w:rPr>
        <w:t xml:space="preserve">Suwałki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http://soksuwalki.eu/jarmark-kamedulski-2017-grzeszczak-enej-halama-na-swiecie-suwalk/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2024-04-28T14:11:11+02:00</dcterms:created>
  <dcterms:modified xsi:type="dcterms:W3CDTF">2024-04-28T14:11:11+02:00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