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wprowadza unikatowy samolot w holenderskich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KLM zaprezentowała swój pierwszy i jedyny samolot prawie w całości pomalowany na pomarańczowo. Ten soczyście pomarańczowy Boeing 777-300 nawiązuje do holenderskich korzeni KLM i dumnie podkreśla narodowy kolor Holandii. Jednocześnie jest to świetny przykład, jak marka może realizować życzenia swoich fanów z Facebooka.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 szczególnego samolotu (cała reszta floty KLM jest niebieska) to odpowiedź na wpis w mediach społecznościowych, który pojawił się podczas ubiegłorocznego holenderskiego święta Dnia Króla (King’s Day). Wówczas to KLM zaprezentował wizerunek pomarańczowego samolotu wraz z pytaniem: „Czy powinniśmy mieć pomarańczowy samolot na przyszłe obchody King’s Day?#OrangeExperience”? Post zyskał aż 30 tysięcy polubień i 2,5 tys. pozytywnych reakcji, co zainspirowało linię do wprowadzenia jedynego obecnie pomarańczowego samolotu we flocie KLM.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KLM włączy pomarańczowego Boeinga 777 do rutynowych rejsów w ramach swojej siatki połączeń, a także – gdy tylko będzie to możliwe – podczas światowych imprez, które będą stanowiły okazję do promowania Holandii. Samolot zadebiutuje już latem tego roku i będzie kursował na trasie Rio de Janeiro-Amsterdam podczas tegorocznych Igrzysk Olimpijskich. 22 sierpnia br. KLM wykorzysta pomarańczowego Boeinga do przetransportowania holenderskich sportowców wracających z Olimpiady w ramach „Medalowego Lotu”.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Sztuka malowania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malowaniem Boeinga 777 w ciągu czterech dni wykonał zespół złożony z 35 osób. Aby pokryć charakterystyczny niebieski kolor na samolocie KLM, wykorzystano 335 litrów farby. Dzięki zastosowaniu wielu cienkich warstw zużyto mniejszą ilość barwnika. Taki sposób malowania jest bardziej ekologiczny, a wolną od chromianów farbę można łatwo zmyć. Barwy flagi Królestwa Niderlandów zostały wyeksponowane w połączeniu koloru niebieskiego i pomarańczowego, wieńcząc holenderski wizerunek samolotu.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pomarańczowy to oficjalny kolor holenderskiej rodziny królewskiej, wywodzącej się z Dynastii Orańskiej-Nassau (ang. the House of Orange-Nassau), której nazwa pochodzi od dawnej posiadłości – Księstwa Orange. Nic więc dziwnego, że to dziś symbol kraju i wyraz dumy narodowej Holendrów – akcentują go chętnie podczas różnych świąt. Koszulki piłkarzy reprezentacji kraju w piłce nożnej, domy, a nawet woda w fontannach – wszystko można spotkać w tym właśnie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Samolot KLM Boeing 777-300</w:t>
      </w:r>
    </w:p>
    <w:p>
      <w:r>
        <w:rPr>
          <w:rFonts w:ascii="calibri" w:hAnsi="calibri" w:eastAsia="calibri" w:cs="calibri"/>
          <w:sz w:val="24"/>
          <w:szCs w:val="24"/>
        </w:rPr>
        <w:t xml:space="preserve">Nowa wersja maszyny KLM Boeing 777-300 zyskała zupełnie odnowione wnętrze, z całkowicie rozkładanymi fotelami w World Business Class i więcej miejsca na nogi w Klasie Economy, co zapewnia pasażerom większy komfort. Nowy wymiar ma również podniebny system rozrywki, który został całkowicie odnowiony i dostosowany do wnętrza kabiny. Do końca tego roku KLM będzie oferował zmodernizowane wnętrza już w ponad 80% samolotach realizujących loty na trasach międzykontynentalnych.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 na temat pomarańczowego Boeinga KLM oraz relację na żywo z prezentacji maszyny w nowych barwach, można znaleźć na filmie KLM: https://youtu.be/jWYaStOHTCw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blisko 100-letnia linia nie po raz pierwszy dumnie nawiązuje do swoich holenderskich korzeni. Reprezentowanie królewskiej rodziny (Royal Dutch Airlines) nosi w nazwie, pokładowa zastawa stołowa jest ozdobiona niczym tradycyjna porcelana z Delft, a holenderscy projektanci pracują przy tworzeniu menu i projektowaniu nowych foteli lotniczych.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KLM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KLM oferuje 3 loty dziennie z Warszawy do Amsterdamu, a od zeszłego roku – również loty z Krakowa. Przez cały sezon letni 2016 linia oferuje dwa połączenia dziennie na nowej trasie Kraków-Amsterdam.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na ciekawostki, inspiracje podróżnicze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2026-02-15T01:43:48+01:00</dcterms:created>
  <dcterms:modified xsi:type="dcterms:W3CDTF">2026-02-15T01:43:48+01:00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