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zapominając o bezpieczeństwie - Grupa Krynicka GOPR w odzieży Regatta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2016 roku Grupa Krynicka GOPR rozpoczęła współpracę z firmą Regatta Polska Sp. z o.o., przedstawicielem marki Regatta Great Outdoors na polskim rynku. Umowa została podpisana na trzy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GOPR jest ratowanie życia w górach bez względu na porę roku, dnia i pogodę, natomiast marka Regatta wspiera od początku działalności wszystkich z uporem realizujących swoje pasje i marzenia: sportowców, podróżników, turystów górskich, a teraz także ratowników GOPR.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Regatta to jedna z najpopularniejszych brytyjskich marek dla wszystkich fanów outdooru. Narodziła się w 1981 roku. Od początku jej celem było tworzenie wytrzymałych i wygodnych ubrań dla tych, którzy niezależnie od warunków chcą aktywnie spędzać czas na świeżym powietrzu. Zdobyła popularność oferując bardzo dopracowane technicznie modele o wysokich parametrach, ale po przystępnych cenach.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„Górskie Ochotnicze Pogotowie Ratunkowe realizuje zadania z zakresu ratownictwa górskiego dzięki środkom finansowym Ministerstwa Spraw Wewnętrznych. Korzysta także ze wsparcia sponsorów. Dzięki współpracy z firmą Regatta ratownicy Grupy Krynickiej GOPR zostaną wyposażeni w odzież, która będzie ich chronić podczas akcji górskich” – wyjaśnia zakres współpracy Michał Słaboń, naczelnik Grupy Krynickiej GOPR.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Początki działalności ratowników na terenie Beskidu Sądeckiego sięgają lat 30. XX wieku. Przed wojną funkcjonowało bowiem w Krynicy Zimowe Górskie Pogotowie TKN. Natomiast sekcja terenowa GOPR w Krynicy (początkowo jako Krynickie Ochotnicze Pogotowie Ratunkowe) oficjalnie ukonstytuowała się w grudniu 1952 roku i od tego czasu rozpoczyna się obecnie już ponad pięćdziesięcioletnia historia Grupy Krynickiej GOPR. Teren działań ratowników z krynickiego GOPR-u to Beskid Sądecki (pasmo Radziejowej, Jaworzyny Krynickiej i pasmo Leluchowskie) i część zachodnia Beskidu Niskiego. Na obszarach granicznych tego terenu Grupa Krynicka GOPR prowadzi działania wspólnie z Grupami Podhalańską oraz Bieszczadzką.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„Podpisanie umowy z Grupą Krynicką GOPR to kolejny etap w umacnianiu pozycji marki Regatta na polskim rynku. Cenimy sobie współpracę ze specjalistami. Oprócz GOPR-u jesteśmy również partnerem Wodnego Ochotniczego Pogotowia Ratunkowego” - podkreśla Zenon Raszyk, Country Manager w firmie Regatta.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filozofię marki Regatta mocno wpisuje się idea promowania aktywnego spędzania czasu. Nie należy jednak zapominać o odpowiedzialnym i bezpiecznym korzystaniu z uroków przebywania na świeżym powietrzu. Jednym z elementów, o jakie należy zadbać, to ubiór dostosowany do okoliczności. Produkty Regatta chronią przed niekorzystnymi warunkami atmosferycznymi, przegrzaniem czy wychłodzeniem organizmu zarówno pasjonatów sportu i podróży, jak i tych, którzy stoją na straży ich bezpieczeństwa.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r>
        <w:rPr>
          <w:rFonts w:ascii="calibri" w:hAnsi="calibri" w:eastAsia="calibri" w:cs="calibri"/>
          <w:sz w:val="24"/>
          <w:szCs w:val="24"/>
        </w:rPr>
        <w:t xml:space="preserve">Regatta to jedna z najbardziej popularnych brytyjskich marek dla miłośników outdooru. Ideą marki jest tworzenie wytrzymałych i wygodnych ubrań dla wszystkich, którzy niezależnie od warunków chcą aktywnie spędzać czas na świeżym powietrzu. W ofercie Regatta znajdują się: odzież, obuwie i akcesoria dla dzieci oraz dorosłych w bardzo szerokiej rozmiarówce (damskie od 32 do 60, męskie od XS do 7XL, od odzieży dla niemowląt po modele młodzieżowe). Marka zdobyła ogromną popularność, gdyż oferuje bardzo dopracowane technicznie modele o wysokich parametrach, ale po przystępnych cenach. Posiada kilka kolekcji: Point 214, Adventure Tech, Wild Shores / Heritage i Outdoor Classics, co ułatwia klientom wybór produktu dostosowanego do ich potrzeb, od sportowego po codziennego użytku. 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od 1981 roku, czyli od początku działalności, pozostaje w rękach rodziny Black. Prezesem Regatty jest Lionel Black, najważniejsze stanowiska sprawują Keith (syn) i Joanne (córka). Tradycje rodzinne, własna pasja, innowacyjność, nowoczesne materiały i wzornictwo sprawiły, że Regatta błyskawicznie zyskała szeroką rzeszę wiernych klientów. Siedziba główna firmy znajduje się w Trafford Park (Manchester). W tej chwili Regatta jest dostępna w ponad siedemdziesięciu krajach świata. W 2012 roku firma otrzymała prestiżową Queen's Awards for Enterprise (Królewską Nagrodę Przedsiębiorczości) – najważniejszą, oficjalną nagrodę na rynku brytyjskim, przyznawaną corocznie od 1965 roku firmom i organizacjom handlowym za wybitne osiągnięcia w dziedzinie innowacji i rozwoju handlu międzynarodowego. Do grupy Regatta należą także marki Regatta Professional, Craghoppers, Dare2b i Hawkshead.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www.regatta.pl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Kamila Gruszka</w:t>
      </w:r>
    </w:p>
    <w:p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2025-11-17T16:02:36+01:00</dcterms:created>
  <dcterms:modified xsi:type="dcterms:W3CDTF">2025-11-17T16:02:36+01:00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