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Wystawa malarska w ECA w Sannikach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ścianach sali wystaw sannickiego pałacu, 1 lutego pojawiły się kwiaty - to właśnie obrazy Eleny Danilenko.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Elena Danilenko najchętniej maluje kwiaty i martwą naturę, ale też pejzaże i portrety. Obrazy wychodzące spod jej ręki rwą oczy żywymi, naturalnymi barwami. Olej, akwarela czy akryl to wdzięczne środki do pokazywania piękna natury. Prace Eleny są proste w przekazie i dzięki temu nie dają poczucia sztuczności przekazu. Artystka jest z pochodzenia Rosjanką, ale od 15 lat mieszka i tworzy w Płocku. Wiele jej obrazów znajduje się w prywatnych kolekcjach Rosji, Finlandii, Niemiec, Kanady i Polski.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Elena Danilenko jest absolwentką malarstwa i konserwacji dzieł sztuki oraz wydziału historii sztuki Akademii Sztuk Pięknych w Sankt Petersburgu. Dumna jest ze swej wcześniejszej pracy w Muzeum Marynarki Wojennej i Muzeum Etnograficznym w Sankt Petersburgu, gdzie była konserwatorem tkanin historycznych.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Wystawę można oglądać do 1 marca, a na spotkanie z artystką zapraszamy 26 lutego, tuż po koncercie chopinowskim, który rozpocznie się o godzinie 14.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Europejskie Centrum Artystyczne im. Fryderyka Chopina w Sannikach</w:t>
      </w:r>
    </w:p>
    <w:p>
      <w:r>
        <w:rPr>
          <w:rFonts w:ascii="calibri" w:hAnsi="calibri" w:eastAsia="calibri" w:cs="calibri"/>
          <w:sz w:val="24"/>
          <w:szCs w:val="24"/>
        </w:rPr>
        <w:t xml:space="preserve">ul. Warszawska 142, 09-540 Sanniki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r>
        <w:rPr>
          <w:rFonts w:ascii="calibri" w:hAnsi="calibri" w:eastAsia="calibri" w:cs="calibri"/>
          <w:sz w:val="24"/>
          <w:szCs w:val="24"/>
        </w:rPr>
        <w:t xml:space="preserve">Krzysztof Sobociński</w:t>
      </w:r>
    </w:p>
    <w:p>
      <w:r>
        <w:rPr>
          <w:rFonts w:ascii="calibri" w:hAnsi="calibri" w:eastAsia="calibri" w:cs="calibri"/>
          <w:sz w:val="24"/>
          <w:szCs w:val="24"/>
        </w:rPr>
        <w:t xml:space="preserve">Specjalista ds. upowszechniania i promocji kultury</w:t>
      </w:r>
    </w:p>
    <w:p>
      <w:r>
        <w:rPr>
          <w:rFonts w:ascii="calibri" w:hAnsi="calibri" w:eastAsia="calibri" w:cs="calibri"/>
          <w:sz w:val="24"/>
          <w:szCs w:val="24"/>
        </w:rPr>
        <w:t xml:space="preserve">ecasanniki.pl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2024-04-25T07:53:58+02:00</dcterms:created>
  <dcterms:modified xsi:type="dcterms:W3CDTF">2024-04-25T07:53:58+02:00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