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Tea &amp; Coffee World Cup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pierwszy w Krakowie, w dniach: 10-12 maja 2016 roku odbędą się najważniejsze światowe targi kawy i herbaty. Tea &amp; Coffee World Cup to również interaktywne warsztaty i sympozja informacyjne z udziałem liderów branży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 &amp; Coffee World Cup to jedyny event łączący wszystkie elementy przemysłu kawowo-herbacianego: od ziaren i liści, aż po filiżanki!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Branżowe targi Tea &amp; Coffee World Cup to unikalna szansa na spotkanie potencjalnych dostawców i klientów. Interaktywne warsztaty i sympozja informacyjne przyciągną kupujących i liderów branży z całego świata. Międzynarodowa grupa wystawców, gości i prelegentów dowodzi, że targi Tea &amp; Coffee niezmiennie zajmują pierwsze miejsce na międzynarodowym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spełniają nie tylko funkcję biznesową, ale również edukacyjną, zaspokajając oczekiwania specjalistów z całej branży kawowo-herbacianej. Organizatorem wydarzenia jest wydawnictwo Lockwood Publications z Nowego Jorku.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Międzynarodowe targi Tea &amp; Coffee World Cup 2016 (10-12 maja 2016, EXPO Kraków) mają za zadanie przedstawić najnowsze trendy branży kawowej i herbacianej. W tym roku, po raz pierwszy w Krakowie, odwiedzający będą mieć możliwość uczestnictwa w wybranych panelach bogatego - i co ważne - bezpłatnego programu edukacyjnego, który zawierać będzie liczne interaktywne warsztaty oraz prelekcje.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programie wydarzeń towarzyszących znajdują się między innymi: </w:t>
      </w:r>
    </w:p>
    <w:p>
      <w:r>
        <w:rPr>
          <w:rFonts w:ascii="calibri" w:hAnsi="calibri" w:eastAsia="calibri" w:cs="calibri"/>
          <w:sz w:val="24"/>
          <w:szCs w:val="24"/>
        </w:rPr>
        <w:t xml:space="preserve">- zawody Tea Masters Cup, </w:t>
      </w:r>
    </w:p>
    <w:p>
      <w:r>
        <w:rPr>
          <w:rFonts w:ascii="calibri" w:hAnsi="calibri" w:eastAsia="calibri" w:cs="calibri"/>
          <w:sz w:val="24"/>
          <w:szCs w:val="24"/>
        </w:rPr>
        <w:t xml:space="preserve">- parzenie i mieszanie herbat, </w:t>
      </w:r>
    </w:p>
    <w:p>
      <w:r>
        <w:rPr>
          <w:rFonts w:ascii="calibri" w:hAnsi="calibri" w:eastAsia="calibri" w:cs="calibri"/>
          <w:sz w:val="24"/>
          <w:szCs w:val="24"/>
        </w:rPr>
        <w:t xml:space="preserve">- degustacje herbat najwyższej jakości, </w:t>
      </w:r>
    </w:p>
    <w:p>
      <w:r>
        <w:rPr>
          <w:rFonts w:ascii="calibri" w:hAnsi="calibri" w:eastAsia="calibri" w:cs="calibri"/>
          <w:sz w:val="24"/>
          <w:szCs w:val="24"/>
        </w:rPr>
        <w:t xml:space="preserve">- degustacje kawy z ekologicznych upraw, 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warsztaty z optymalizacji e-marketingu, </w:t>
      </w:r>
    </w:p>
    <w:p>
      <w:r>
        <w:rPr>
          <w:rFonts w:ascii="calibri" w:hAnsi="calibri" w:eastAsia="calibri" w:cs="calibri"/>
          <w:sz w:val="24"/>
          <w:szCs w:val="24"/>
        </w:rPr>
        <w:t xml:space="preserve">- zajęcia dotyczące trendów w branży herbacianej, </w:t>
      </w:r>
    </w:p>
    <w:p>
      <w:r>
        <w:rPr>
          <w:rFonts w:ascii="calibri" w:hAnsi="calibri" w:eastAsia="calibri" w:cs="calibri"/>
          <w:sz w:val="24"/>
          <w:szCs w:val="24"/>
        </w:rPr>
        <w:t xml:space="preserve">- aukcja charytatywna.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Tea &amp; Coffee Word Cup kosztuje 10 euro lub 40 PLN dla całej branży kawowo-herbacianej oraz przedstawicieli pokrewnych i związanych z nią branży. Płatności można dokonać jedynie gotówką przy kasie w EXPO Kraków. Rejestracja na wydarzenia towarzyszące będzie dostępna również na miejscu. Zarejestrowani odwiedzający mają prawo uczestniczyć we wszystkich wydarzeniach i zajęciach w cenie biletu wstępu. O udziale w warsztatach decyduje kolejność rejestracji, ilość miejsc jest ograniczona. O uruchomieniu rejestracji online będziemy informować w kolejnych komunikatach.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zapraszamy! Do zobaczenia 10-12 maja 2016 roku w EXPO Kraków!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strona Organizatora: www.worldcupkrakow.com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 EXPO Kraków: www.expo.krakow.pl 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 Weronika Wirtel, Targi w Krakowie (EXPO Kraków) – Wirtel@targi.krakow.pl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2024-04-27T03:48:47+02:00</dcterms:created>
  <dcterms:modified xsi:type="dcterms:W3CDTF">2024-04-27T03:48:47+02:00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